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8A" w:rsidRDefault="004F3D02" w:rsidP="004F3D02">
      <w:pPr>
        <w:ind w:left="-284"/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pt;width:471pt;height:212.25pt;z-index:25165824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4F3D02" w:rsidRDefault="004F3D02" w:rsidP="004F3D02">
                  <w:pPr>
                    <w:jc w:val="center"/>
                    <w:rPr>
                      <w:color w:val="FFC000"/>
                      <w:sz w:val="72"/>
                      <w:szCs w:val="72"/>
                      <w:lang w:val="en-IN"/>
                    </w:rPr>
                  </w:pPr>
                  <w:r w:rsidRPr="004F3D02">
                    <w:rPr>
                      <w:color w:val="FFC000"/>
                      <w:sz w:val="72"/>
                      <w:szCs w:val="72"/>
                      <w:lang w:val="en-IN"/>
                    </w:rPr>
                    <w:t xml:space="preserve">WE HAVE SWITCHED OVER TO NEW VERSION OF UNIT PLAN, CLICK LINK </w:t>
                  </w:r>
                </w:p>
                <w:p w:rsidR="004F3D02" w:rsidRPr="004F3D02" w:rsidRDefault="004F3D02" w:rsidP="004F3D02">
                  <w:pPr>
                    <w:jc w:val="center"/>
                    <w:rPr>
                      <w:color w:val="FFC000"/>
                      <w:sz w:val="72"/>
                      <w:szCs w:val="72"/>
                      <w:lang w:val="en-IN"/>
                    </w:rPr>
                  </w:pPr>
                  <w:hyperlink r:id="rId4" w:history="1">
                    <w:r w:rsidRPr="004F3D02">
                      <w:rPr>
                        <w:rStyle w:val="Hyperlink"/>
                        <w:color w:val="FFC000"/>
                        <w:sz w:val="72"/>
                        <w:szCs w:val="72"/>
                        <w:lang w:val="en-IN"/>
                      </w:rPr>
                      <w:t>UNIT PLAN THEORY SUBJECTS</w:t>
                    </w:r>
                  </w:hyperlink>
                </w:p>
              </w:txbxContent>
            </v:textbox>
          </v:shape>
        </w:pict>
      </w:r>
    </w:p>
    <w:sectPr w:rsidR="00C4078A" w:rsidSect="004F3D02">
      <w:pgSz w:w="11907" w:h="8391" w:orient="landscape" w:code="11"/>
      <w:pgMar w:top="1843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3D02"/>
    <w:rsid w:val="004F3D02"/>
    <w:rsid w:val="00C4078A"/>
    <w:rsid w:val="00D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23formbuilder.com/form-5387709/unit-plan-theory-sub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2020-04-17T08:45:00Z</dcterms:created>
  <dcterms:modified xsi:type="dcterms:W3CDTF">2020-04-17T08:52:00Z</dcterms:modified>
</cp:coreProperties>
</file>